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F4B36F" w14:textId="77777777" w:rsidR="00647F26" w:rsidRPr="00943A31" w:rsidRDefault="00647F26" w:rsidP="00943A31">
      <w:pPr>
        <w:spacing w:after="48" w:line="240" w:lineRule="auto"/>
        <w:jc w:val="center"/>
        <w:outlineLvl w:val="0"/>
        <w:rPr>
          <w:rFonts w:ascii="inherit" w:eastAsia="Times New Roman" w:hAnsi="inherit" w:cs="Times New Roman"/>
          <w:b/>
          <w:bCs/>
          <w:color w:val="C45911" w:themeColor="accent2" w:themeShade="BF"/>
          <w:kern w:val="36"/>
          <w:sz w:val="48"/>
          <w:szCs w:val="48"/>
          <w:u w:val="single"/>
          <w:lang w:eastAsia="es-PE"/>
        </w:rPr>
      </w:pPr>
      <w:r w:rsidRPr="00943A31">
        <w:rPr>
          <w:rFonts w:ascii="inherit" w:eastAsia="Times New Roman" w:hAnsi="inherit" w:cs="Times New Roman"/>
          <w:b/>
          <w:bCs/>
          <w:color w:val="C45911" w:themeColor="accent2" w:themeShade="BF"/>
          <w:kern w:val="36"/>
          <w:sz w:val="48"/>
          <w:szCs w:val="48"/>
          <w:lang w:eastAsia="es-PE"/>
        </w:rPr>
        <w:t>TODO LO QUE NECESITAS SABER SOBRE LA BUSQUEDA CATASTRAL</w:t>
      </w:r>
      <w:bookmarkStart w:id="0" w:name="_GoBack"/>
      <w:bookmarkEnd w:id="0"/>
    </w:p>
    <w:p w14:paraId="61ABEF12" w14:textId="4FBB235E" w:rsidR="00647F26" w:rsidRPr="00647F26" w:rsidRDefault="00943A31" w:rsidP="00647F26">
      <w:pPr>
        <w:shd w:val="clear" w:color="auto" w:fill="FFFFFF"/>
        <w:spacing w:after="360" w:line="240" w:lineRule="auto"/>
        <w:jc w:val="center"/>
        <w:rPr>
          <w:rFonts w:ascii="Times New Roman" w:eastAsia="Times New Roman" w:hAnsi="Times New Roman" w:cs="Times New Roman"/>
          <w:color w:val="404040"/>
          <w:sz w:val="24"/>
          <w:szCs w:val="24"/>
          <w:lang w:eastAsia="es-PE"/>
        </w:rPr>
      </w:pPr>
      <w:r>
        <w:rPr>
          <w:rFonts w:ascii="Times New Roman" w:eastAsia="Times New Roman" w:hAnsi="Times New Roman" w:cs="Times New Roman"/>
          <w:noProof/>
          <w:color w:val="404040"/>
          <w:sz w:val="24"/>
          <w:szCs w:val="24"/>
          <w:lang w:eastAsia="es-PE"/>
        </w:rPr>
        <w:drawing>
          <wp:inline distT="0" distB="0" distL="0" distR="0" wp14:anchorId="5948A770" wp14:editId="695F07C2">
            <wp:extent cx="5400040" cy="278828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00040" cy="2788285"/>
                    </a:xfrm>
                    <a:prstGeom prst="rect">
                      <a:avLst/>
                    </a:prstGeom>
                  </pic:spPr>
                </pic:pic>
              </a:graphicData>
            </a:graphic>
          </wp:inline>
        </w:drawing>
      </w:r>
    </w:p>
    <w:p w14:paraId="1BFF6DB1" w14:textId="77777777" w:rsidR="00647F26" w:rsidRPr="00647F26" w:rsidRDefault="00647F26" w:rsidP="00647F26">
      <w:pPr>
        <w:shd w:val="clear" w:color="auto" w:fill="FFFFFF"/>
        <w:spacing w:after="360" w:line="240" w:lineRule="auto"/>
        <w:jc w:val="both"/>
        <w:rPr>
          <w:rFonts w:ascii="Times New Roman" w:eastAsia="Times New Roman" w:hAnsi="Times New Roman" w:cs="Times New Roman"/>
          <w:color w:val="404040"/>
          <w:sz w:val="24"/>
          <w:szCs w:val="24"/>
          <w:lang w:eastAsia="es-PE"/>
        </w:rPr>
      </w:pPr>
      <w:r w:rsidRPr="00647F26">
        <w:rPr>
          <w:rFonts w:ascii="Times New Roman" w:eastAsia="Times New Roman" w:hAnsi="Times New Roman" w:cs="Times New Roman"/>
          <w:color w:val="404040"/>
          <w:sz w:val="24"/>
          <w:szCs w:val="24"/>
          <w:lang w:eastAsia="es-PE"/>
        </w:rPr>
        <w:t xml:space="preserve">La búsqueda catastral es un procedimiento que algunas veces debemos realizar en el </w:t>
      </w:r>
      <w:proofErr w:type="gramStart"/>
      <w:r w:rsidRPr="00647F26">
        <w:rPr>
          <w:rFonts w:ascii="Times New Roman" w:eastAsia="Times New Roman" w:hAnsi="Times New Roman" w:cs="Times New Roman"/>
          <w:color w:val="404040"/>
          <w:sz w:val="24"/>
          <w:szCs w:val="24"/>
          <w:lang w:eastAsia="es-PE"/>
        </w:rPr>
        <w:t>ámbito</w:t>
      </w:r>
      <w:proofErr w:type="gramEnd"/>
      <w:r w:rsidRPr="00647F26">
        <w:rPr>
          <w:rFonts w:ascii="Times New Roman" w:eastAsia="Times New Roman" w:hAnsi="Times New Roman" w:cs="Times New Roman"/>
          <w:color w:val="404040"/>
          <w:sz w:val="24"/>
          <w:szCs w:val="24"/>
          <w:lang w:eastAsia="es-PE"/>
        </w:rPr>
        <w:t xml:space="preserve"> de los bienes raíces. Este procedimiento originará un Certificado de Búsqueda Catastral, que es un certificado compendioso que acredita si un determinado predio se encuentra inmatriculado o no; o, si parcialmente forma parte de un predio ya inscrito. También acredita la existencia de superposición o no de áreas, conforme al inciso (d) del artículo 132 del TUO del Reglamento General de los Registros Públicos.</w:t>
      </w:r>
    </w:p>
    <w:p w14:paraId="311FE536" w14:textId="77777777" w:rsidR="00647F26" w:rsidRPr="00647F26" w:rsidRDefault="00647F26" w:rsidP="00647F26">
      <w:pPr>
        <w:shd w:val="clear" w:color="auto" w:fill="FFFFFF"/>
        <w:spacing w:after="360" w:line="240" w:lineRule="auto"/>
        <w:jc w:val="both"/>
        <w:rPr>
          <w:rFonts w:ascii="Times New Roman" w:eastAsia="Times New Roman" w:hAnsi="Times New Roman" w:cs="Times New Roman"/>
          <w:color w:val="404040"/>
          <w:sz w:val="24"/>
          <w:szCs w:val="24"/>
          <w:lang w:eastAsia="es-PE"/>
        </w:rPr>
      </w:pPr>
      <w:r w:rsidRPr="00647F26">
        <w:rPr>
          <w:rFonts w:ascii="Times New Roman" w:eastAsia="Times New Roman" w:hAnsi="Times New Roman" w:cs="Times New Roman"/>
          <w:color w:val="404040"/>
          <w:sz w:val="24"/>
          <w:szCs w:val="24"/>
          <w:lang w:eastAsia="es-PE"/>
        </w:rPr>
        <w:t>Por ello, la búsqueda catastral se solicita cuando:</w:t>
      </w:r>
    </w:p>
    <w:p w14:paraId="2FA90E27" w14:textId="77777777" w:rsidR="00647F26" w:rsidRPr="00647F26" w:rsidRDefault="00647F26" w:rsidP="00647F26">
      <w:pPr>
        <w:numPr>
          <w:ilvl w:val="0"/>
          <w:numId w:val="1"/>
        </w:numPr>
        <w:shd w:val="clear" w:color="auto" w:fill="FFFFFF"/>
        <w:spacing w:before="100" w:beforeAutospacing="1" w:after="100" w:afterAutospacing="1" w:line="240" w:lineRule="auto"/>
        <w:ind w:left="1080"/>
        <w:jc w:val="both"/>
        <w:rPr>
          <w:rFonts w:ascii="Times New Roman" w:eastAsia="Times New Roman" w:hAnsi="Times New Roman" w:cs="Times New Roman"/>
          <w:color w:val="404040"/>
          <w:sz w:val="24"/>
          <w:szCs w:val="24"/>
          <w:lang w:eastAsia="es-PE"/>
        </w:rPr>
      </w:pPr>
      <w:r w:rsidRPr="00647F26">
        <w:rPr>
          <w:rFonts w:ascii="Times New Roman" w:eastAsia="Times New Roman" w:hAnsi="Times New Roman" w:cs="Times New Roman"/>
          <w:color w:val="404040"/>
          <w:sz w:val="24"/>
          <w:szCs w:val="24"/>
          <w:lang w:eastAsia="es-PE"/>
        </w:rPr>
        <w:t>Se desconoce el nombre del último propietario inscrito y/o el Número de Tomo y Folio, Ficha o Partida Electrónica de la propiedad</w:t>
      </w:r>
    </w:p>
    <w:p w14:paraId="0390B73A" w14:textId="77777777" w:rsidR="00647F26" w:rsidRPr="00647F26" w:rsidRDefault="00647F26" w:rsidP="00647F26">
      <w:pPr>
        <w:numPr>
          <w:ilvl w:val="0"/>
          <w:numId w:val="1"/>
        </w:numPr>
        <w:shd w:val="clear" w:color="auto" w:fill="FFFFFF"/>
        <w:spacing w:before="100" w:beforeAutospacing="1" w:after="100" w:afterAutospacing="1" w:line="240" w:lineRule="auto"/>
        <w:ind w:left="1080"/>
        <w:jc w:val="both"/>
        <w:rPr>
          <w:rFonts w:ascii="Times New Roman" w:eastAsia="Times New Roman" w:hAnsi="Times New Roman" w:cs="Times New Roman"/>
          <w:color w:val="404040"/>
          <w:sz w:val="24"/>
          <w:szCs w:val="24"/>
          <w:lang w:eastAsia="es-PE"/>
        </w:rPr>
      </w:pPr>
      <w:r w:rsidRPr="00647F26">
        <w:rPr>
          <w:rFonts w:ascii="Times New Roman" w:eastAsia="Times New Roman" w:hAnsi="Times New Roman" w:cs="Times New Roman"/>
          <w:color w:val="404040"/>
          <w:sz w:val="24"/>
          <w:szCs w:val="24"/>
          <w:lang w:eastAsia="es-PE"/>
        </w:rPr>
        <w:t>Se quiere iniciar un proceso de rectificación de áreas</w:t>
      </w:r>
    </w:p>
    <w:p w14:paraId="61D1E35E" w14:textId="77777777" w:rsidR="00647F26" w:rsidRPr="00647F26" w:rsidRDefault="00647F26" w:rsidP="00647F26">
      <w:pPr>
        <w:numPr>
          <w:ilvl w:val="0"/>
          <w:numId w:val="1"/>
        </w:numPr>
        <w:shd w:val="clear" w:color="auto" w:fill="FFFFFF"/>
        <w:spacing w:before="100" w:beforeAutospacing="1" w:after="100" w:afterAutospacing="1" w:line="240" w:lineRule="auto"/>
        <w:ind w:left="1080"/>
        <w:jc w:val="both"/>
        <w:rPr>
          <w:rFonts w:ascii="Times New Roman" w:eastAsia="Times New Roman" w:hAnsi="Times New Roman" w:cs="Times New Roman"/>
          <w:color w:val="404040"/>
          <w:sz w:val="24"/>
          <w:szCs w:val="24"/>
          <w:lang w:eastAsia="es-PE"/>
        </w:rPr>
      </w:pPr>
      <w:r w:rsidRPr="00647F26">
        <w:rPr>
          <w:rFonts w:ascii="Times New Roman" w:eastAsia="Times New Roman" w:hAnsi="Times New Roman" w:cs="Times New Roman"/>
          <w:color w:val="404040"/>
          <w:sz w:val="24"/>
          <w:szCs w:val="24"/>
          <w:lang w:eastAsia="es-PE"/>
        </w:rPr>
        <w:t>Se quiere determinar si hay superposición de áreas</w:t>
      </w:r>
    </w:p>
    <w:p w14:paraId="4C0C68EF" w14:textId="77777777" w:rsidR="00647F26" w:rsidRPr="00647F26" w:rsidRDefault="00647F26" w:rsidP="00647F26">
      <w:pPr>
        <w:shd w:val="clear" w:color="auto" w:fill="FFFFFF"/>
        <w:spacing w:after="360" w:line="240" w:lineRule="auto"/>
        <w:jc w:val="both"/>
        <w:rPr>
          <w:rFonts w:ascii="Times New Roman" w:eastAsia="Times New Roman" w:hAnsi="Times New Roman" w:cs="Times New Roman"/>
          <w:color w:val="404040"/>
          <w:sz w:val="24"/>
          <w:szCs w:val="24"/>
          <w:lang w:eastAsia="es-PE"/>
        </w:rPr>
      </w:pPr>
      <w:r w:rsidRPr="00647F26">
        <w:rPr>
          <w:rFonts w:ascii="Times New Roman" w:eastAsia="Times New Roman" w:hAnsi="Times New Roman" w:cs="Times New Roman"/>
          <w:b/>
          <w:bCs/>
          <w:color w:val="404040"/>
          <w:sz w:val="24"/>
          <w:szCs w:val="24"/>
          <w:lang w:eastAsia="es-PE"/>
        </w:rPr>
        <w:t>REQUISITOS</w:t>
      </w:r>
    </w:p>
    <w:p w14:paraId="13228639" w14:textId="77777777" w:rsidR="00647F26" w:rsidRPr="00647F26" w:rsidRDefault="00647F26" w:rsidP="00647F26">
      <w:pPr>
        <w:shd w:val="clear" w:color="auto" w:fill="FFFFFF"/>
        <w:spacing w:after="360" w:line="240" w:lineRule="auto"/>
        <w:jc w:val="both"/>
        <w:rPr>
          <w:rFonts w:ascii="Times New Roman" w:eastAsia="Times New Roman" w:hAnsi="Times New Roman" w:cs="Times New Roman"/>
          <w:color w:val="404040"/>
          <w:sz w:val="24"/>
          <w:szCs w:val="24"/>
          <w:lang w:eastAsia="es-PE"/>
        </w:rPr>
      </w:pPr>
      <w:r w:rsidRPr="00647F26">
        <w:rPr>
          <w:rFonts w:ascii="Times New Roman" w:eastAsia="Times New Roman" w:hAnsi="Times New Roman" w:cs="Times New Roman"/>
          <w:color w:val="404040"/>
          <w:sz w:val="24"/>
          <w:szCs w:val="24"/>
          <w:lang w:eastAsia="es-PE"/>
        </w:rPr>
        <w:t>1.- Formulario de Publicidad.</w:t>
      </w:r>
    </w:p>
    <w:p w14:paraId="2E83F3AD" w14:textId="77777777" w:rsidR="00647F26" w:rsidRPr="00647F26" w:rsidRDefault="00647F26" w:rsidP="00647F26">
      <w:pPr>
        <w:shd w:val="clear" w:color="auto" w:fill="FFFFFF"/>
        <w:spacing w:after="360" w:line="240" w:lineRule="auto"/>
        <w:jc w:val="both"/>
        <w:rPr>
          <w:rFonts w:ascii="Times New Roman" w:eastAsia="Times New Roman" w:hAnsi="Times New Roman" w:cs="Times New Roman"/>
          <w:color w:val="404040"/>
          <w:sz w:val="24"/>
          <w:szCs w:val="24"/>
          <w:lang w:eastAsia="es-PE"/>
        </w:rPr>
      </w:pPr>
      <w:r w:rsidRPr="00647F26">
        <w:rPr>
          <w:rFonts w:ascii="Times New Roman" w:eastAsia="Times New Roman" w:hAnsi="Times New Roman" w:cs="Times New Roman"/>
          <w:color w:val="404040"/>
          <w:sz w:val="24"/>
          <w:szCs w:val="24"/>
          <w:lang w:eastAsia="es-PE"/>
        </w:rPr>
        <w:t>2.- Adjuntar los siguientes documentos:</w:t>
      </w:r>
    </w:p>
    <w:p w14:paraId="765A0DD7" w14:textId="2942CC14" w:rsidR="00647F26" w:rsidRPr="00647F26" w:rsidRDefault="00647F26" w:rsidP="00647F26">
      <w:pPr>
        <w:shd w:val="clear" w:color="auto" w:fill="FFFFFF"/>
        <w:spacing w:after="0" w:line="240" w:lineRule="auto"/>
        <w:jc w:val="both"/>
        <w:rPr>
          <w:rFonts w:ascii="Times New Roman" w:eastAsia="Times New Roman" w:hAnsi="Times New Roman" w:cs="Times New Roman"/>
          <w:color w:val="404040"/>
          <w:sz w:val="24"/>
          <w:szCs w:val="24"/>
          <w:lang w:eastAsia="es-PE"/>
        </w:rPr>
      </w:pPr>
      <w:r w:rsidRPr="00647F26">
        <w:rPr>
          <w:rFonts w:ascii="Times New Roman" w:eastAsia="Times New Roman" w:hAnsi="Times New Roman" w:cs="Times New Roman"/>
          <w:b/>
          <w:bCs/>
          <w:color w:val="404040"/>
          <w:sz w:val="24"/>
          <w:szCs w:val="24"/>
          <w:lang w:eastAsia="es-PE"/>
        </w:rPr>
        <w:t>PLANO DE UBICACION</w:t>
      </w:r>
      <w:r w:rsidRPr="00647F26">
        <w:rPr>
          <w:rFonts w:ascii="Times New Roman" w:eastAsia="Times New Roman" w:hAnsi="Times New Roman" w:cs="Times New Roman"/>
          <w:color w:val="404040"/>
          <w:sz w:val="24"/>
          <w:szCs w:val="24"/>
          <w:lang w:eastAsia="es-PE"/>
        </w:rPr>
        <w:t> que contenga el esquema de localización, donde se visualicen las calles o avenidas principales.</w:t>
      </w:r>
    </w:p>
    <w:p w14:paraId="77D1E4CB" w14:textId="77777777" w:rsidR="00647F26" w:rsidRPr="00647F26" w:rsidRDefault="00647F26" w:rsidP="00647F26">
      <w:pPr>
        <w:numPr>
          <w:ilvl w:val="0"/>
          <w:numId w:val="2"/>
        </w:numPr>
        <w:shd w:val="clear" w:color="auto" w:fill="FFFFFF"/>
        <w:spacing w:before="100" w:beforeAutospacing="1" w:after="100" w:afterAutospacing="1" w:line="240" w:lineRule="auto"/>
        <w:ind w:left="1080"/>
        <w:jc w:val="both"/>
        <w:rPr>
          <w:rFonts w:ascii="Times New Roman" w:eastAsia="Times New Roman" w:hAnsi="Times New Roman" w:cs="Times New Roman"/>
          <w:color w:val="404040"/>
          <w:sz w:val="24"/>
          <w:szCs w:val="24"/>
          <w:lang w:eastAsia="es-PE"/>
        </w:rPr>
      </w:pPr>
      <w:r w:rsidRPr="00647F26">
        <w:rPr>
          <w:rFonts w:ascii="Times New Roman" w:eastAsia="Times New Roman" w:hAnsi="Times New Roman" w:cs="Times New Roman"/>
          <w:b/>
          <w:bCs/>
          <w:color w:val="404040"/>
          <w:sz w:val="24"/>
          <w:szCs w:val="24"/>
          <w:lang w:eastAsia="es-PE"/>
        </w:rPr>
        <w:t>PLANO PERIMETRICO</w:t>
      </w:r>
      <w:r w:rsidRPr="00647F26">
        <w:rPr>
          <w:rFonts w:ascii="Times New Roman" w:eastAsia="Times New Roman" w:hAnsi="Times New Roman" w:cs="Times New Roman"/>
          <w:color w:val="404040"/>
          <w:sz w:val="24"/>
          <w:szCs w:val="24"/>
          <w:lang w:eastAsia="es-PE"/>
        </w:rPr>
        <w:t> el cual debe contener cuadro de datos técnicos.</w:t>
      </w:r>
    </w:p>
    <w:p w14:paraId="4A432AF8" w14:textId="77777777" w:rsidR="00647F26" w:rsidRPr="00647F26" w:rsidRDefault="00647F26" w:rsidP="00647F26">
      <w:pPr>
        <w:numPr>
          <w:ilvl w:val="0"/>
          <w:numId w:val="2"/>
        </w:numPr>
        <w:shd w:val="clear" w:color="auto" w:fill="FFFFFF"/>
        <w:spacing w:before="100" w:beforeAutospacing="1" w:after="100" w:afterAutospacing="1" w:line="240" w:lineRule="auto"/>
        <w:ind w:left="1080"/>
        <w:jc w:val="both"/>
        <w:rPr>
          <w:rFonts w:ascii="Times New Roman" w:eastAsia="Times New Roman" w:hAnsi="Times New Roman" w:cs="Times New Roman"/>
          <w:color w:val="404040"/>
          <w:sz w:val="24"/>
          <w:szCs w:val="24"/>
          <w:lang w:eastAsia="es-PE"/>
        </w:rPr>
      </w:pPr>
      <w:r w:rsidRPr="00647F26">
        <w:rPr>
          <w:rFonts w:ascii="Times New Roman" w:eastAsia="Times New Roman" w:hAnsi="Times New Roman" w:cs="Times New Roman"/>
          <w:b/>
          <w:bCs/>
          <w:color w:val="404040"/>
          <w:sz w:val="24"/>
          <w:szCs w:val="24"/>
          <w:lang w:eastAsia="es-PE"/>
        </w:rPr>
        <w:t>MEMORIA DESCRIPTIVA</w:t>
      </w:r>
      <w:r w:rsidRPr="00647F26">
        <w:rPr>
          <w:rFonts w:ascii="Times New Roman" w:eastAsia="Times New Roman" w:hAnsi="Times New Roman" w:cs="Times New Roman"/>
          <w:color w:val="404040"/>
          <w:sz w:val="24"/>
          <w:szCs w:val="24"/>
          <w:lang w:eastAsia="es-PE"/>
        </w:rPr>
        <w:t> del inmueble cuya búsqueda se solicita indicando:</w:t>
      </w:r>
    </w:p>
    <w:p w14:paraId="0DD4433D" w14:textId="77777777" w:rsidR="00647F26" w:rsidRPr="00647F26" w:rsidRDefault="00647F26" w:rsidP="00647F26">
      <w:pPr>
        <w:shd w:val="clear" w:color="auto" w:fill="FFFFFF"/>
        <w:spacing w:after="360" w:line="240" w:lineRule="auto"/>
        <w:jc w:val="both"/>
        <w:rPr>
          <w:rFonts w:ascii="Times New Roman" w:eastAsia="Times New Roman" w:hAnsi="Times New Roman" w:cs="Times New Roman"/>
          <w:color w:val="404040"/>
          <w:sz w:val="24"/>
          <w:szCs w:val="24"/>
          <w:lang w:eastAsia="es-PE"/>
        </w:rPr>
      </w:pPr>
      <w:r w:rsidRPr="00647F26">
        <w:rPr>
          <w:rFonts w:ascii="Times New Roman" w:eastAsia="Times New Roman" w:hAnsi="Times New Roman" w:cs="Times New Roman"/>
          <w:color w:val="404040"/>
          <w:sz w:val="24"/>
          <w:szCs w:val="24"/>
          <w:lang w:eastAsia="es-PE"/>
        </w:rPr>
        <w:lastRenderedPageBreak/>
        <w:t>C.1. Antecedentes registrales del predio en consulta.</w:t>
      </w:r>
    </w:p>
    <w:p w14:paraId="23243827" w14:textId="77777777" w:rsidR="00647F26" w:rsidRPr="00647F26" w:rsidRDefault="00647F26" w:rsidP="00647F26">
      <w:pPr>
        <w:shd w:val="clear" w:color="auto" w:fill="FFFFFF"/>
        <w:spacing w:after="360" w:line="240" w:lineRule="auto"/>
        <w:jc w:val="both"/>
        <w:rPr>
          <w:rFonts w:ascii="Times New Roman" w:eastAsia="Times New Roman" w:hAnsi="Times New Roman" w:cs="Times New Roman"/>
          <w:color w:val="404040"/>
          <w:sz w:val="24"/>
          <w:szCs w:val="24"/>
          <w:lang w:eastAsia="es-PE"/>
        </w:rPr>
      </w:pPr>
      <w:r w:rsidRPr="00647F26">
        <w:rPr>
          <w:rFonts w:ascii="Times New Roman" w:eastAsia="Times New Roman" w:hAnsi="Times New Roman" w:cs="Times New Roman"/>
          <w:color w:val="404040"/>
          <w:sz w:val="24"/>
          <w:szCs w:val="24"/>
          <w:lang w:eastAsia="es-PE"/>
        </w:rPr>
        <w:t>C.2. Nombres y apellidos de los propietarios y posesionarios actuales y anteriores si los hubiera.</w:t>
      </w:r>
    </w:p>
    <w:p w14:paraId="3F8B0476" w14:textId="77777777" w:rsidR="00647F26" w:rsidRPr="00647F26" w:rsidRDefault="00647F26" w:rsidP="00647F26">
      <w:pPr>
        <w:shd w:val="clear" w:color="auto" w:fill="FFFFFF"/>
        <w:spacing w:after="360" w:line="240" w:lineRule="auto"/>
        <w:jc w:val="both"/>
        <w:rPr>
          <w:rFonts w:ascii="Times New Roman" w:eastAsia="Times New Roman" w:hAnsi="Times New Roman" w:cs="Times New Roman"/>
          <w:color w:val="404040"/>
          <w:sz w:val="24"/>
          <w:szCs w:val="24"/>
          <w:lang w:eastAsia="es-PE"/>
        </w:rPr>
      </w:pPr>
      <w:r w:rsidRPr="00647F26">
        <w:rPr>
          <w:rFonts w:ascii="Times New Roman" w:eastAsia="Times New Roman" w:hAnsi="Times New Roman" w:cs="Times New Roman"/>
          <w:color w:val="404040"/>
          <w:sz w:val="24"/>
          <w:szCs w:val="24"/>
          <w:lang w:eastAsia="es-PE"/>
        </w:rPr>
        <w:t>C.3. Datos de los colindantes D</w:t>
      </w:r>
    </w:p>
    <w:p w14:paraId="533709F8" w14:textId="77777777" w:rsidR="00647F26" w:rsidRPr="00647F26" w:rsidRDefault="00647F26" w:rsidP="00647F26">
      <w:pPr>
        <w:shd w:val="clear" w:color="auto" w:fill="FFFFFF"/>
        <w:spacing w:after="360" w:line="240" w:lineRule="auto"/>
        <w:jc w:val="both"/>
        <w:rPr>
          <w:rFonts w:ascii="Times New Roman" w:eastAsia="Times New Roman" w:hAnsi="Times New Roman" w:cs="Times New Roman"/>
          <w:color w:val="404040"/>
          <w:sz w:val="24"/>
          <w:szCs w:val="24"/>
          <w:lang w:eastAsia="es-PE"/>
        </w:rPr>
      </w:pPr>
      <w:r w:rsidRPr="00647F26">
        <w:rPr>
          <w:rFonts w:ascii="Times New Roman" w:eastAsia="Times New Roman" w:hAnsi="Times New Roman" w:cs="Times New Roman"/>
          <w:color w:val="404040"/>
          <w:sz w:val="24"/>
          <w:szCs w:val="24"/>
          <w:lang w:eastAsia="es-PE"/>
        </w:rPr>
        <w:t>* Los planos podrán ser presentados en medios magnéticos (formato DXF o DWG o SHAPEFILE). Para planos cuyos perímetros tengan tramos curvos o sinuosos la presentación en medios magnéticos será obligatoria.</w:t>
      </w:r>
    </w:p>
    <w:p w14:paraId="0186468A" w14:textId="77777777" w:rsidR="00647F26" w:rsidRPr="00647F26" w:rsidRDefault="00647F26" w:rsidP="00647F26">
      <w:pPr>
        <w:shd w:val="clear" w:color="auto" w:fill="FFFFFF"/>
        <w:spacing w:after="360" w:line="240" w:lineRule="auto"/>
        <w:jc w:val="both"/>
        <w:rPr>
          <w:rFonts w:ascii="Times New Roman" w:eastAsia="Times New Roman" w:hAnsi="Times New Roman" w:cs="Times New Roman"/>
          <w:color w:val="404040"/>
          <w:sz w:val="24"/>
          <w:szCs w:val="24"/>
          <w:lang w:eastAsia="es-PE"/>
        </w:rPr>
      </w:pPr>
      <w:r w:rsidRPr="00647F26">
        <w:rPr>
          <w:rFonts w:ascii="Times New Roman" w:eastAsia="Times New Roman" w:hAnsi="Times New Roman" w:cs="Times New Roman"/>
          <w:color w:val="404040"/>
          <w:sz w:val="24"/>
          <w:szCs w:val="24"/>
          <w:lang w:eastAsia="es-PE"/>
        </w:rPr>
        <w:t>3 – Pagar el costo respectivo y dejar los documentos antes indicados.</w:t>
      </w:r>
    </w:p>
    <w:p w14:paraId="174CCEA3" w14:textId="77777777" w:rsidR="00647F26" w:rsidRPr="00647F26" w:rsidRDefault="00647F26" w:rsidP="00647F26">
      <w:pPr>
        <w:shd w:val="clear" w:color="auto" w:fill="FFFFFF"/>
        <w:spacing w:after="360" w:line="240" w:lineRule="auto"/>
        <w:jc w:val="both"/>
        <w:rPr>
          <w:rFonts w:ascii="Times New Roman" w:eastAsia="Times New Roman" w:hAnsi="Times New Roman" w:cs="Times New Roman"/>
          <w:color w:val="404040"/>
          <w:sz w:val="24"/>
          <w:szCs w:val="24"/>
          <w:lang w:eastAsia="es-PE"/>
        </w:rPr>
      </w:pPr>
      <w:r w:rsidRPr="00647F26">
        <w:rPr>
          <w:rFonts w:ascii="Times New Roman" w:eastAsia="Times New Roman" w:hAnsi="Times New Roman" w:cs="Times New Roman"/>
          <w:color w:val="404040"/>
          <w:sz w:val="24"/>
          <w:szCs w:val="24"/>
          <w:lang w:eastAsia="es-PE"/>
        </w:rPr>
        <w:t>4 – Recoger el certificado solicitado en Mesa de Partes (ventanilla)</w:t>
      </w:r>
    </w:p>
    <w:p w14:paraId="78A00706" w14:textId="77777777" w:rsidR="00647F26" w:rsidRPr="00647F26" w:rsidRDefault="00647F26" w:rsidP="00647F26">
      <w:pPr>
        <w:shd w:val="clear" w:color="auto" w:fill="FFFFFF"/>
        <w:spacing w:after="360" w:line="240" w:lineRule="auto"/>
        <w:jc w:val="both"/>
        <w:rPr>
          <w:rFonts w:ascii="Times New Roman" w:eastAsia="Times New Roman" w:hAnsi="Times New Roman" w:cs="Times New Roman"/>
          <w:color w:val="404040"/>
          <w:sz w:val="24"/>
          <w:szCs w:val="24"/>
          <w:lang w:eastAsia="es-PE"/>
        </w:rPr>
      </w:pPr>
      <w:r w:rsidRPr="00647F26">
        <w:rPr>
          <w:rFonts w:ascii="Times New Roman" w:eastAsia="Times New Roman" w:hAnsi="Times New Roman" w:cs="Times New Roman"/>
          <w:color w:val="404040"/>
          <w:sz w:val="24"/>
          <w:szCs w:val="24"/>
          <w:lang w:eastAsia="es-PE"/>
        </w:rPr>
        <w:t>PLAZO aproximado: 15 días hábiles</w:t>
      </w:r>
    </w:p>
    <w:p w14:paraId="2E3A6548" w14:textId="77777777" w:rsidR="00647F26" w:rsidRPr="00647F26" w:rsidRDefault="00647F26" w:rsidP="00647F26">
      <w:pPr>
        <w:shd w:val="clear" w:color="auto" w:fill="FFFFFF"/>
        <w:spacing w:after="360" w:line="240" w:lineRule="auto"/>
        <w:jc w:val="both"/>
        <w:rPr>
          <w:rFonts w:ascii="Times New Roman" w:eastAsia="Times New Roman" w:hAnsi="Times New Roman" w:cs="Times New Roman"/>
          <w:color w:val="404040"/>
          <w:sz w:val="24"/>
          <w:szCs w:val="24"/>
          <w:lang w:eastAsia="es-PE"/>
        </w:rPr>
      </w:pPr>
      <w:r w:rsidRPr="00647F26">
        <w:rPr>
          <w:rFonts w:ascii="Times New Roman" w:eastAsia="Times New Roman" w:hAnsi="Times New Roman" w:cs="Times New Roman"/>
          <w:color w:val="404040"/>
          <w:sz w:val="24"/>
          <w:szCs w:val="24"/>
          <w:lang w:eastAsia="es-PE"/>
        </w:rPr>
        <w:t>Tener en cuenta:</w:t>
      </w:r>
    </w:p>
    <w:p w14:paraId="38208F6A" w14:textId="3025EBE0" w:rsidR="00647F26" w:rsidRPr="00647F26" w:rsidRDefault="00647F26" w:rsidP="00647F26">
      <w:pPr>
        <w:shd w:val="clear" w:color="auto" w:fill="FFFFFF"/>
        <w:spacing w:after="0" w:line="240" w:lineRule="auto"/>
        <w:jc w:val="both"/>
        <w:rPr>
          <w:rFonts w:ascii="Times New Roman" w:eastAsia="Times New Roman" w:hAnsi="Times New Roman" w:cs="Times New Roman"/>
          <w:color w:val="404040"/>
          <w:sz w:val="24"/>
          <w:szCs w:val="24"/>
          <w:lang w:eastAsia="es-PE"/>
        </w:rPr>
      </w:pPr>
      <w:r w:rsidRPr="00647F26">
        <w:rPr>
          <w:rFonts w:ascii="Times New Roman" w:eastAsia="Times New Roman" w:hAnsi="Times New Roman" w:cs="Times New Roman"/>
          <w:color w:val="404040"/>
          <w:sz w:val="24"/>
          <w:szCs w:val="24"/>
          <w:lang w:eastAsia="es-PE"/>
        </w:rPr>
        <w:t>– El plano perimétrico y el plano de ubicación deberán estar elaborados en una escala gráfica convencional (1/50, 1/100, 1/200, 1/500, 1/1000, 1/5000 1/10000 y otros que permitan visualización y verificación de datos técnicos expresado en sistema WGS84 UTM), expresando el datum y la zona geográfica a la que está referido, debiendo graficarse el Norte de cuadricula, la cuadricula, los vértices, los ángulos internos las medidas perimétricas de cada tramo, el perímetro total, los nombres de los colindantes y el área del predio</w:t>
      </w:r>
    </w:p>
    <w:p w14:paraId="542A9EB6" w14:textId="77777777" w:rsidR="00647F26" w:rsidRPr="00647F26" w:rsidRDefault="00647F26" w:rsidP="00647F26">
      <w:pPr>
        <w:shd w:val="clear" w:color="auto" w:fill="FFFFFF"/>
        <w:spacing w:after="360" w:line="240" w:lineRule="auto"/>
        <w:jc w:val="both"/>
        <w:rPr>
          <w:rFonts w:ascii="Times New Roman" w:eastAsia="Times New Roman" w:hAnsi="Times New Roman" w:cs="Times New Roman"/>
          <w:color w:val="404040"/>
          <w:sz w:val="24"/>
          <w:szCs w:val="24"/>
          <w:lang w:eastAsia="es-PE"/>
        </w:rPr>
      </w:pPr>
      <w:r w:rsidRPr="00647F26">
        <w:rPr>
          <w:rFonts w:ascii="Times New Roman" w:eastAsia="Times New Roman" w:hAnsi="Times New Roman" w:cs="Times New Roman"/>
          <w:color w:val="404040"/>
          <w:sz w:val="24"/>
          <w:szCs w:val="24"/>
          <w:lang w:eastAsia="es-PE"/>
        </w:rPr>
        <w:t>– Los planos y memoria descriptiva deberán ser presentados en original y estar firmados y sellados por el profesional responsable o verificador.</w:t>
      </w:r>
    </w:p>
    <w:p w14:paraId="021797B8" w14:textId="77777777" w:rsidR="00647F26" w:rsidRPr="00647F26" w:rsidRDefault="00647F26" w:rsidP="00647F26">
      <w:pPr>
        <w:shd w:val="clear" w:color="auto" w:fill="FFFFFF"/>
        <w:spacing w:after="360" w:line="240" w:lineRule="auto"/>
        <w:jc w:val="both"/>
        <w:rPr>
          <w:rFonts w:ascii="Times New Roman" w:eastAsia="Times New Roman" w:hAnsi="Times New Roman" w:cs="Times New Roman"/>
          <w:color w:val="404040"/>
          <w:sz w:val="24"/>
          <w:szCs w:val="24"/>
          <w:lang w:eastAsia="es-PE"/>
        </w:rPr>
      </w:pPr>
      <w:r w:rsidRPr="00647F26">
        <w:rPr>
          <w:rFonts w:ascii="Times New Roman" w:eastAsia="Times New Roman" w:hAnsi="Times New Roman" w:cs="Times New Roman"/>
          <w:b/>
          <w:bCs/>
          <w:color w:val="404040"/>
          <w:sz w:val="24"/>
          <w:szCs w:val="24"/>
          <w:lang w:eastAsia="es-PE"/>
        </w:rPr>
        <w:t>REQUISITOS ESPECIFICOS</w:t>
      </w:r>
    </w:p>
    <w:p w14:paraId="5E241B06" w14:textId="77777777" w:rsidR="00647F26" w:rsidRPr="00647F26" w:rsidRDefault="00647F26" w:rsidP="00647F26">
      <w:pPr>
        <w:numPr>
          <w:ilvl w:val="0"/>
          <w:numId w:val="3"/>
        </w:numPr>
        <w:shd w:val="clear" w:color="auto" w:fill="FFFFFF"/>
        <w:spacing w:before="100" w:beforeAutospacing="1" w:after="100" w:afterAutospacing="1" w:line="240" w:lineRule="auto"/>
        <w:ind w:left="1080"/>
        <w:jc w:val="both"/>
        <w:rPr>
          <w:rFonts w:ascii="Times New Roman" w:eastAsia="Times New Roman" w:hAnsi="Times New Roman" w:cs="Times New Roman"/>
          <w:color w:val="404040"/>
          <w:sz w:val="24"/>
          <w:szCs w:val="24"/>
          <w:lang w:eastAsia="es-PE"/>
        </w:rPr>
      </w:pPr>
      <w:r w:rsidRPr="00647F26">
        <w:rPr>
          <w:rFonts w:ascii="Times New Roman" w:eastAsia="Times New Roman" w:hAnsi="Times New Roman" w:cs="Times New Roman"/>
          <w:color w:val="404040"/>
          <w:sz w:val="24"/>
          <w:szCs w:val="24"/>
          <w:lang w:eastAsia="es-PE"/>
        </w:rPr>
        <w:t>a) Si el área de consulta corresponde a un </w:t>
      </w:r>
      <w:r w:rsidRPr="00647F26">
        <w:rPr>
          <w:rFonts w:ascii="Times New Roman" w:eastAsia="Times New Roman" w:hAnsi="Times New Roman" w:cs="Times New Roman"/>
          <w:b/>
          <w:bCs/>
          <w:i/>
          <w:iCs/>
          <w:color w:val="404040"/>
          <w:sz w:val="24"/>
          <w:szCs w:val="24"/>
          <w:lang w:eastAsia="es-PE"/>
        </w:rPr>
        <w:t>predio urbano</w:t>
      </w:r>
      <w:r w:rsidRPr="00647F26">
        <w:rPr>
          <w:rFonts w:ascii="Times New Roman" w:eastAsia="Times New Roman" w:hAnsi="Times New Roman" w:cs="Times New Roman"/>
          <w:color w:val="404040"/>
          <w:sz w:val="24"/>
          <w:szCs w:val="24"/>
          <w:lang w:eastAsia="es-PE"/>
        </w:rPr>
        <w:t>, deberá presentarse plano de ubicación, donde se indique la posición del terreno, respecto a las calles adyacentes, indicando distancia del predio a la esquina transversal más cercana, el área y perímetro expresada en sistema métrico decimal con una aprox. de 02 decimales. Indicar nomenclatura de la calle, numeración municipal, Nº de lote, manzana, etapa, nombre de la urbanización, sector, zona, grupo.</w:t>
      </w:r>
    </w:p>
    <w:p w14:paraId="2A2DA354" w14:textId="77777777" w:rsidR="00647F26" w:rsidRPr="00647F26" w:rsidRDefault="00647F26" w:rsidP="00647F26">
      <w:pPr>
        <w:numPr>
          <w:ilvl w:val="0"/>
          <w:numId w:val="3"/>
        </w:numPr>
        <w:shd w:val="clear" w:color="auto" w:fill="FFFFFF"/>
        <w:spacing w:before="100" w:beforeAutospacing="1" w:after="100" w:afterAutospacing="1" w:line="240" w:lineRule="auto"/>
        <w:ind w:left="1080"/>
        <w:jc w:val="both"/>
        <w:rPr>
          <w:rFonts w:ascii="Times New Roman" w:eastAsia="Times New Roman" w:hAnsi="Times New Roman" w:cs="Times New Roman"/>
          <w:color w:val="404040"/>
          <w:sz w:val="24"/>
          <w:szCs w:val="24"/>
          <w:lang w:eastAsia="es-PE"/>
        </w:rPr>
      </w:pPr>
      <w:r w:rsidRPr="00647F26">
        <w:rPr>
          <w:rFonts w:ascii="Times New Roman" w:eastAsia="Times New Roman" w:hAnsi="Times New Roman" w:cs="Times New Roman"/>
          <w:color w:val="404040"/>
          <w:sz w:val="24"/>
          <w:szCs w:val="24"/>
          <w:lang w:eastAsia="es-PE"/>
        </w:rPr>
        <w:t>b) Si el área en consulta corresponde a un </w:t>
      </w:r>
      <w:r w:rsidRPr="00647F26">
        <w:rPr>
          <w:rFonts w:ascii="Times New Roman" w:eastAsia="Times New Roman" w:hAnsi="Times New Roman" w:cs="Times New Roman"/>
          <w:b/>
          <w:bCs/>
          <w:i/>
          <w:iCs/>
          <w:color w:val="404040"/>
          <w:sz w:val="24"/>
          <w:szCs w:val="24"/>
          <w:lang w:eastAsia="es-PE"/>
        </w:rPr>
        <w:t>predio rústico</w:t>
      </w:r>
      <w:r w:rsidRPr="00647F26">
        <w:rPr>
          <w:rFonts w:ascii="Times New Roman" w:eastAsia="Times New Roman" w:hAnsi="Times New Roman" w:cs="Times New Roman"/>
          <w:color w:val="404040"/>
          <w:sz w:val="24"/>
          <w:szCs w:val="24"/>
          <w:lang w:eastAsia="es-PE"/>
        </w:rPr>
        <w:t>, deberá presentarse plano de ubicación, donde se grafique referencias fincas y detalles topográficos no perecederos que existieran en el lugar, el área expresada en hectáreas y con una aprox. a 04 decimales. Indicar Nº de Unidad Catastral y/o N° de parcela.</w:t>
      </w:r>
    </w:p>
    <w:p w14:paraId="5CF57BD6" w14:textId="7DB97A76" w:rsidR="00F9470E" w:rsidRPr="00943A31" w:rsidRDefault="00647F26" w:rsidP="00943A31">
      <w:pPr>
        <w:shd w:val="clear" w:color="auto" w:fill="FFFFFF"/>
        <w:spacing w:after="360" w:line="240" w:lineRule="auto"/>
        <w:jc w:val="both"/>
        <w:rPr>
          <w:rFonts w:ascii="Times New Roman" w:eastAsia="Times New Roman" w:hAnsi="Times New Roman" w:cs="Times New Roman"/>
          <w:color w:val="404040"/>
          <w:sz w:val="24"/>
          <w:szCs w:val="24"/>
          <w:lang w:eastAsia="es-PE"/>
        </w:rPr>
      </w:pPr>
      <w:r w:rsidRPr="00647F26">
        <w:rPr>
          <w:rFonts w:ascii="Times New Roman" w:eastAsia="Times New Roman" w:hAnsi="Times New Roman" w:cs="Times New Roman"/>
          <w:color w:val="404040"/>
          <w:sz w:val="24"/>
          <w:szCs w:val="24"/>
          <w:lang w:eastAsia="es-PE"/>
        </w:rPr>
        <w:t>Base Legal: Res. Nº 120-2014-SUNARP/SN del 30/05/2014 que aprueba la Directiva N° 002-2014-SUNARP/SN (Directiva que regula la emisión de los informes técnicos en los Procedimientos de búsquedas catastrales).</w:t>
      </w:r>
    </w:p>
    <w:sectPr w:rsidR="00F9470E" w:rsidRPr="00943A3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10404"/>
    <w:multiLevelType w:val="multilevel"/>
    <w:tmpl w:val="91F01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B37D56"/>
    <w:multiLevelType w:val="multilevel"/>
    <w:tmpl w:val="52CCF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DC3952"/>
    <w:multiLevelType w:val="multilevel"/>
    <w:tmpl w:val="5BD42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F26"/>
    <w:rsid w:val="00647F26"/>
    <w:rsid w:val="00943A31"/>
    <w:rsid w:val="00F9470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6EA48"/>
  <w15:chartTrackingRefBased/>
  <w15:docId w15:val="{3BFEDEBD-8F7E-4A4A-B4D9-391D7F4E3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647F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47F26"/>
    <w:rPr>
      <w:rFonts w:ascii="Times New Roman" w:eastAsia="Times New Roman" w:hAnsi="Times New Roman" w:cs="Times New Roman"/>
      <w:b/>
      <w:bCs/>
      <w:kern w:val="36"/>
      <w:sz w:val="48"/>
      <w:szCs w:val="48"/>
      <w:lang w:eastAsia="es-PE"/>
    </w:rPr>
  </w:style>
  <w:style w:type="character" w:customStyle="1" w:styleId="posted-on">
    <w:name w:val="posted-on"/>
    <w:basedOn w:val="Fuentedeprrafopredeter"/>
    <w:rsid w:val="00647F26"/>
  </w:style>
  <w:style w:type="character" w:styleId="Hipervnculo">
    <w:name w:val="Hyperlink"/>
    <w:basedOn w:val="Fuentedeprrafopredeter"/>
    <w:uiPriority w:val="99"/>
    <w:semiHidden/>
    <w:unhideWhenUsed/>
    <w:rsid w:val="00647F26"/>
    <w:rPr>
      <w:color w:val="0000FF"/>
      <w:u w:val="single"/>
    </w:rPr>
  </w:style>
  <w:style w:type="character" w:customStyle="1" w:styleId="meta-sep">
    <w:name w:val="meta-sep"/>
    <w:basedOn w:val="Fuentedeprrafopredeter"/>
    <w:rsid w:val="00647F26"/>
  </w:style>
  <w:style w:type="character" w:customStyle="1" w:styleId="byline">
    <w:name w:val="byline"/>
    <w:basedOn w:val="Fuentedeprrafopredeter"/>
    <w:rsid w:val="00647F26"/>
  </w:style>
  <w:style w:type="character" w:customStyle="1" w:styleId="author">
    <w:name w:val="author"/>
    <w:basedOn w:val="Fuentedeprrafopredeter"/>
    <w:rsid w:val="00647F26"/>
  </w:style>
  <w:style w:type="character" w:customStyle="1" w:styleId="comments-link">
    <w:name w:val="comments-link"/>
    <w:basedOn w:val="Fuentedeprrafopredeter"/>
    <w:rsid w:val="00647F26"/>
  </w:style>
  <w:style w:type="paragraph" w:styleId="NormalWeb">
    <w:name w:val="Normal (Web)"/>
    <w:basedOn w:val="Normal"/>
    <w:uiPriority w:val="99"/>
    <w:semiHidden/>
    <w:unhideWhenUsed/>
    <w:rsid w:val="00647F26"/>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647F26"/>
    <w:rPr>
      <w:b/>
      <w:bCs/>
    </w:rPr>
  </w:style>
  <w:style w:type="character" w:styleId="nfasis">
    <w:name w:val="Emphasis"/>
    <w:basedOn w:val="Fuentedeprrafopredeter"/>
    <w:uiPriority w:val="20"/>
    <w:qFormat/>
    <w:rsid w:val="00647F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1181484">
      <w:bodyDiv w:val="1"/>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277"/>
          <w:divBdr>
            <w:top w:val="none" w:sz="0" w:space="0" w:color="auto"/>
            <w:left w:val="none" w:sz="0" w:space="0" w:color="auto"/>
            <w:bottom w:val="none" w:sz="0" w:space="0" w:color="auto"/>
            <w:right w:val="none" w:sz="0" w:space="0" w:color="auto"/>
          </w:divBdr>
        </w:div>
        <w:div w:id="99420027">
          <w:marLeft w:val="0"/>
          <w:marRight w:val="0"/>
          <w:marTop w:val="360"/>
          <w:marBottom w:val="0"/>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
            <w:div w:id="163541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959</TotalTime>
  <Pages>2</Pages>
  <Words>530</Words>
  <Characters>2916</Characters>
  <Application>Microsoft Office Word</Application>
  <DocSecurity>0</DocSecurity>
  <Lines>24</Lines>
  <Paragraphs>6</Paragraphs>
  <ScaleCrop>false</ScaleCrop>
  <Company/>
  <LinksUpToDate>false</LinksUpToDate>
  <CharactersWithSpaces>3440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2</cp:revision>
  <dcterms:created xsi:type="dcterms:W3CDTF">2020-11-25T18:35:00Z</dcterms:created>
  <dcterms:modified xsi:type="dcterms:W3CDTF">2020-11-28T16:03:00Z</dcterms:modified>
</cp:coreProperties>
</file>